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BE" w:rsidRDefault="009410BE" w:rsidP="009410BE">
      <w:pPr>
        <w:jc w:val="both"/>
      </w:pPr>
    </w:p>
    <w:p w:rsidR="008C69AA" w:rsidRDefault="009410BE" w:rsidP="009410BE">
      <w:pPr>
        <w:tabs>
          <w:tab w:val="left" w:pos="990"/>
        </w:tabs>
        <w:jc w:val="both"/>
        <w:rPr>
          <w:sz w:val="96"/>
          <w:szCs w:val="96"/>
        </w:rPr>
      </w:pPr>
      <w:r>
        <w:tab/>
      </w:r>
      <w:r w:rsidRPr="009410BE">
        <w:rPr>
          <w:sz w:val="96"/>
          <w:szCs w:val="96"/>
        </w:rPr>
        <w:t>CLASSROOM RULES</w:t>
      </w:r>
    </w:p>
    <w:p w:rsidR="009410BE" w:rsidRDefault="009410BE" w:rsidP="009410BE">
      <w:pPr>
        <w:tabs>
          <w:tab w:val="left" w:pos="990"/>
        </w:tabs>
        <w:jc w:val="both"/>
        <w:rPr>
          <w:sz w:val="96"/>
          <w:szCs w:val="96"/>
        </w:rPr>
      </w:pPr>
      <w:r>
        <w:rPr>
          <w:sz w:val="96"/>
          <w:szCs w:val="96"/>
        </w:rPr>
        <w:t>1.  Arrive on time with your materials.</w:t>
      </w:r>
    </w:p>
    <w:p w:rsidR="009410BE" w:rsidRDefault="009410BE" w:rsidP="009410BE">
      <w:pPr>
        <w:tabs>
          <w:tab w:val="left" w:pos="990"/>
        </w:tabs>
        <w:jc w:val="both"/>
        <w:rPr>
          <w:sz w:val="96"/>
          <w:szCs w:val="96"/>
        </w:rPr>
      </w:pPr>
      <w:r>
        <w:rPr>
          <w:sz w:val="96"/>
          <w:szCs w:val="96"/>
        </w:rPr>
        <w:t>2.  Follow directions.</w:t>
      </w:r>
    </w:p>
    <w:p w:rsidR="009410BE" w:rsidRDefault="00026F2E" w:rsidP="00026F2E">
      <w:pPr>
        <w:tabs>
          <w:tab w:val="left" w:pos="990"/>
        </w:tabs>
        <w:rPr>
          <w:sz w:val="96"/>
          <w:szCs w:val="96"/>
        </w:rPr>
      </w:pPr>
      <w:r>
        <w:rPr>
          <w:sz w:val="96"/>
          <w:szCs w:val="96"/>
        </w:rPr>
        <w:t xml:space="preserve">3. Stay focused during all  </w:t>
      </w:r>
      <w:r w:rsidR="009410BE">
        <w:rPr>
          <w:sz w:val="96"/>
          <w:szCs w:val="96"/>
        </w:rPr>
        <w:t>instructional activities.</w:t>
      </w:r>
    </w:p>
    <w:p w:rsidR="009410BE" w:rsidRDefault="009410BE" w:rsidP="009410BE">
      <w:pPr>
        <w:tabs>
          <w:tab w:val="left" w:pos="990"/>
        </w:tabs>
        <w:jc w:val="both"/>
        <w:rPr>
          <w:sz w:val="96"/>
          <w:szCs w:val="96"/>
        </w:rPr>
      </w:pPr>
      <w:r>
        <w:rPr>
          <w:sz w:val="96"/>
          <w:szCs w:val="96"/>
        </w:rPr>
        <w:t xml:space="preserve">4. Finish your work. </w:t>
      </w:r>
    </w:p>
    <w:sectPr w:rsidR="009410BE" w:rsidSect="008C6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9410BE"/>
    <w:rsid w:val="00015828"/>
    <w:rsid w:val="00026F2E"/>
    <w:rsid w:val="00226FF4"/>
    <w:rsid w:val="003E4951"/>
    <w:rsid w:val="003F0E31"/>
    <w:rsid w:val="004837E3"/>
    <w:rsid w:val="00486C43"/>
    <w:rsid w:val="004C77BD"/>
    <w:rsid w:val="004E0B53"/>
    <w:rsid w:val="004F2DD2"/>
    <w:rsid w:val="006B2CB9"/>
    <w:rsid w:val="00700F26"/>
    <w:rsid w:val="0070716F"/>
    <w:rsid w:val="008943E4"/>
    <w:rsid w:val="008C69AA"/>
    <w:rsid w:val="009410BE"/>
    <w:rsid w:val="00952D12"/>
    <w:rsid w:val="00AC7ECE"/>
    <w:rsid w:val="00B201EF"/>
    <w:rsid w:val="00C17DB4"/>
    <w:rsid w:val="00C6315D"/>
    <w:rsid w:val="00D11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>Northern Bedford County School District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krobinson</dc:creator>
  <cp:keywords/>
  <dc:description/>
  <cp:lastModifiedBy>lwilliams</cp:lastModifiedBy>
  <cp:revision>2</cp:revision>
  <dcterms:created xsi:type="dcterms:W3CDTF">2010-06-02T13:34:00Z</dcterms:created>
  <dcterms:modified xsi:type="dcterms:W3CDTF">2010-08-03T17:02:00Z</dcterms:modified>
</cp:coreProperties>
</file>